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1EE19ECF" w:rsidR="009820AB" w:rsidRDefault="00952D56" w:rsidP="00C93426">
      <w:pPr>
        <w:pStyle w:val="Heading2"/>
      </w:pPr>
      <w:r>
        <w:t>6.4.2</w:t>
      </w:r>
      <w:r w:rsidR="00C93426">
        <w:t xml:space="preserve">: </w:t>
      </w:r>
      <w:r>
        <w:t>Non-ideal Inductor Effects (45</w:t>
      </w:r>
      <w:r w:rsidR="00884D4E">
        <w:t xml:space="preserve"> points total)</w:t>
      </w:r>
    </w:p>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679B9CA5">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48778F5E" w:rsidR="003A5C86" w:rsidRPr="00884D4E" w:rsidRDefault="00F07EDC" w:rsidP="00884D4E">
      <w:pPr>
        <w:numPr>
          <w:ilvl w:val="0"/>
          <w:numId w:val="6"/>
        </w:numPr>
        <w:autoSpaceDE w:val="0"/>
        <w:spacing w:after="0"/>
        <w:rPr>
          <w:rFonts w:eastAsia="NimbusRomanNo9L-Regu"/>
        </w:rPr>
      </w:pPr>
      <w:r>
        <w:rPr>
          <w:rFonts w:eastAsia="NimbusRomanNo9L-Regu"/>
        </w:rPr>
        <w:t xml:space="preserve">Attach to this worksheet your sketches of the inductor voltage and current resulting from the triangular and square waves of Figure 3.  (5 </w:t>
      </w:r>
      <w:proofErr w:type="spellStart"/>
      <w:r>
        <w:rPr>
          <w:rFonts w:eastAsia="NimbusRomanNo9L-Regu"/>
        </w:rPr>
        <w:t>pts</w:t>
      </w:r>
      <w:proofErr w:type="spellEnd"/>
      <w:r>
        <w:rPr>
          <w:rFonts w:eastAsia="NimbusRomanNo9L-Regu"/>
        </w:rPr>
        <w:t>)</w:t>
      </w:r>
    </w:p>
    <w:p w14:paraId="40FA1FEC" w14:textId="77777777" w:rsidR="00884D4E" w:rsidRDefault="00884D4E" w:rsidP="00FE3111"/>
    <w:p w14:paraId="4F692FC3" w14:textId="77777777" w:rsidR="00F07EDC" w:rsidRDefault="00F07EDC" w:rsidP="00FE3111"/>
    <w:p w14:paraId="17AE982F" w14:textId="7C35FBB1" w:rsidR="00FE3111" w:rsidRDefault="00F07EDC" w:rsidP="00FE3111">
      <w:pPr>
        <w:pStyle w:val="ListParagraph"/>
        <w:numPr>
          <w:ilvl w:val="0"/>
          <w:numId w:val="6"/>
        </w:numPr>
      </w:pPr>
      <w:r>
        <w:rPr>
          <w:rFonts w:eastAsia="NimbusRomanNo9L-Regu"/>
        </w:rPr>
        <w:t xml:space="preserve">Attach to this worksheet an image of the oscilloscope window, showing the resistor voltage, the inductor voltage, and the inductor current waveforms and the measured amplitudes of these waveforms resulting from the </w:t>
      </w:r>
      <w:proofErr w:type="gramStart"/>
      <w:r>
        <w:rPr>
          <w:rFonts w:eastAsia="NimbusRomanNo9L-Regu"/>
        </w:rPr>
        <w:t>1kHz</w:t>
      </w:r>
      <w:proofErr w:type="gramEnd"/>
      <w:r>
        <w:rPr>
          <w:rFonts w:eastAsia="NimbusRomanNo9L-Regu"/>
        </w:rPr>
        <w:t xml:space="preserve"> triangular input.   (8 </w:t>
      </w:r>
      <w:proofErr w:type="spellStart"/>
      <w:r>
        <w:rPr>
          <w:rFonts w:eastAsia="NimbusRomanNo9L-Regu"/>
        </w:rPr>
        <w:t>pts</w:t>
      </w:r>
      <w:proofErr w:type="spellEnd"/>
      <w:r>
        <w:rPr>
          <w:rFonts w:eastAsia="NimbusRomanNo9L-Regu"/>
        </w:rPr>
        <w:t>)</w:t>
      </w:r>
    </w:p>
    <w:p w14:paraId="0B5EF5FA" w14:textId="77777777" w:rsidR="00884D4E" w:rsidRDefault="00884D4E" w:rsidP="00FE3111">
      <w:bookmarkStart w:id="0" w:name="_GoBack"/>
      <w:bookmarkEnd w:id="0"/>
    </w:p>
    <w:p w14:paraId="5A96046B" w14:textId="77777777" w:rsidR="00FE3111" w:rsidRDefault="00FE3111" w:rsidP="00FE3111"/>
    <w:p w14:paraId="3F806C16" w14:textId="7BC98A71" w:rsidR="00884D4E" w:rsidRDefault="00884D4E" w:rsidP="00884D4E">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C20239">
        <w:rPr>
          <w:rFonts w:eastAsia="NimbusRomanNo9L-Regu"/>
        </w:rPr>
        <w:t>Have a teaching assistant initial this sheet, indicating that they have observed your circuit’s oper</w:t>
      </w:r>
      <w:r w:rsidR="00F07EDC">
        <w:rPr>
          <w:rFonts w:eastAsia="NimbusRomanNo9L-Regu"/>
        </w:rPr>
        <w:t>ation for sinusoidal inputs.  (5</w:t>
      </w:r>
      <w:r w:rsidR="00C20239">
        <w:rPr>
          <w:rFonts w:eastAsia="NimbusRomanNo9L-Regu"/>
        </w:rPr>
        <w:t xml:space="preserve"> </w:t>
      </w:r>
      <w:proofErr w:type="spellStart"/>
      <w:r w:rsidR="00C20239">
        <w:rPr>
          <w:rFonts w:eastAsia="NimbusRomanNo9L-Regu"/>
        </w:rPr>
        <w:t>pts</w:t>
      </w:r>
      <w:proofErr w:type="spellEnd"/>
      <w:r w:rsidR="00C20239">
        <w:rPr>
          <w:rFonts w:eastAsia="NimbusRomanNo9L-Regu"/>
        </w:rPr>
        <w:t>)</w:t>
      </w:r>
    </w:p>
    <w:p w14:paraId="3CBF5193" w14:textId="77777777" w:rsidR="00884D4E" w:rsidRDefault="00884D4E" w:rsidP="00884D4E"/>
    <w:p w14:paraId="12A9361E" w14:textId="77777777" w:rsidR="00884D4E" w:rsidRDefault="00884D4E" w:rsidP="00884D4E">
      <w:pPr>
        <w:ind w:left="360"/>
        <w:rPr>
          <w:b/>
        </w:rPr>
      </w:pPr>
      <w:r w:rsidRPr="008B5FDC">
        <w:rPr>
          <w:b/>
        </w:rPr>
        <w:t>TA Initials: _______</w:t>
      </w:r>
    </w:p>
    <w:p w14:paraId="2827F796" w14:textId="3EAAF934" w:rsidR="003A5C86" w:rsidRPr="00F07EDC" w:rsidRDefault="00F07EDC" w:rsidP="003A5C86">
      <w:pPr>
        <w:numPr>
          <w:ilvl w:val="0"/>
          <w:numId w:val="6"/>
        </w:numPr>
        <w:spacing w:after="0"/>
      </w:pPr>
      <w:r>
        <w:rPr>
          <w:rFonts w:eastAsia="NimbusRomanNo9L-Regu"/>
        </w:rPr>
        <w:t xml:space="preserve">In the space below, provide the measured resistance of the inductor.  (2 </w:t>
      </w:r>
      <w:proofErr w:type="spellStart"/>
      <w:r>
        <w:rPr>
          <w:rFonts w:eastAsia="NimbusRomanNo9L-Regu"/>
        </w:rPr>
        <w:t>pts</w:t>
      </w:r>
      <w:proofErr w:type="spellEnd"/>
      <w:r>
        <w:rPr>
          <w:rFonts w:eastAsia="NimbusRomanNo9L-Regu"/>
        </w:rPr>
        <w:t>)</w:t>
      </w:r>
    </w:p>
    <w:p w14:paraId="0DFA45DB" w14:textId="77777777" w:rsidR="00F07EDC" w:rsidRDefault="00F07EDC" w:rsidP="00F07EDC">
      <w:pPr>
        <w:spacing w:after="0"/>
        <w:rPr>
          <w:rFonts w:eastAsia="NimbusRomanNo9L-Regu"/>
        </w:rPr>
      </w:pPr>
    </w:p>
    <w:p w14:paraId="5556A804" w14:textId="77777777" w:rsidR="00F07EDC" w:rsidRDefault="00F07EDC" w:rsidP="00F07EDC">
      <w:pPr>
        <w:spacing w:after="0"/>
        <w:rPr>
          <w:rFonts w:eastAsia="NimbusRomanNo9L-Regu"/>
        </w:rPr>
      </w:pPr>
    </w:p>
    <w:p w14:paraId="787889E6" w14:textId="77777777" w:rsidR="00F07EDC" w:rsidRDefault="00F07EDC" w:rsidP="00F07EDC">
      <w:pPr>
        <w:spacing w:after="0"/>
        <w:rPr>
          <w:rFonts w:eastAsia="NimbusRomanNo9L-Regu"/>
        </w:rPr>
      </w:pPr>
    </w:p>
    <w:p w14:paraId="22773A86" w14:textId="77777777" w:rsidR="00F07EDC" w:rsidRDefault="00F07EDC" w:rsidP="00F07EDC">
      <w:pPr>
        <w:spacing w:after="0"/>
        <w:rPr>
          <w:rFonts w:eastAsia="NimbusRomanNo9L-Regu"/>
        </w:rPr>
      </w:pPr>
    </w:p>
    <w:p w14:paraId="434F44B3" w14:textId="77777777" w:rsidR="00F07EDC" w:rsidRDefault="00F07EDC" w:rsidP="00F07EDC">
      <w:pPr>
        <w:spacing w:after="0"/>
        <w:rPr>
          <w:rFonts w:eastAsia="NimbusRomanNo9L-Regu"/>
        </w:rPr>
      </w:pPr>
    </w:p>
    <w:p w14:paraId="530B6284" w14:textId="77777777" w:rsidR="00F07EDC" w:rsidRDefault="00F07EDC" w:rsidP="00F07EDC">
      <w:pPr>
        <w:spacing w:after="0"/>
        <w:rPr>
          <w:rFonts w:eastAsia="NimbusRomanNo9L-Regu"/>
        </w:rPr>
      </w:pPr>
    </w:p>
    <w:p w14:paraId="76CF3379" w14:textId="3BC57DC8" w:rsidR="00F07EDC" w:rsidRDefault="00F07EDC" w:rsidP="00F07EDC">
      <w:pPr>
        <w:pStyle w:val="ListParagraph"/>
        <w:numPr>
          <w:ilvl w:val="0"/>
          <w:numId w:val="6"/>
        </w:numPr>
        <w:spacing w:after="0"/>
      </w:pPr>
      <w:r>
        <w:rPr>
          <w:rFonts w:eastAsia="NimbusRomanNo9L-Regu"/>
        </w:rPr>
        <w:t xml:space="preserve">In the space below, sketch </w:t>
      </w:r>
      <w:r>
        <w:rPr>
          <w:rFonts w:cs="Arial"/>
        </w:rPr>
        <w:t xml:space="preserve">the expected voltages </w:t>
      </w:r>
      <w:proofErr w:type="spellStart"/>
      <w:proofErr w:type="gramStart"/>
      <w:r w:rsidRPr="00C853AE">
        <w:rPr>
          <w:rFonts w:cs="Arial"/>
          <w:i/>
        </w:rPr>
        <w:t>v</w:t>
      </w:r>
      <w:r w:rsidRPr="00C853AE">
        <w:rPr>
          <w:rFonts w:cs="Arial"/>
          <w:i/>
          <w:vertAlign w:val="subscript"/>
        </w:rPr>
        <w:t>LI</w:t>
      </w:r>
      <w:proofErr w:type="spellEnd"/>
      <w:r w:rsidRPr="00C853AE">
        <w:rPr>
          <w:rFonts w:cs="Arial"/>
          <w:i/>
        </w:rPr>
        <w:t>(</w:t>
      </w:r>
      <w:proofErr w:type="gramEnd"/>
      <w:r w:rsidRPr="00C853AE">
        <w:rPr>
          <w:rFonts w:cs="Arial"/>
          <w:i/>
        </w:rPr>
        <w:t>t)</w:t>
      </w:r>
      <w:r>
        <w:rPr>
          <w:rFonts w:cs="Arial"/>
        </w:rPr>
        <w:t xml:space="preserve"> and </w:t>
      </w:r>
      <w:proofErr w:type="spellStart"/>
      <w:r w:rsidRPr="00C853AE">
        <w:rPr>
          <w:rFonts w:cs="Arial"/>
          <w:i/>
        </w:rPr>
        <w:t>v</w:t>
      </w:r>
      <w:r w:rsidRPr="00C853AE">
        <w:rPr>
          <w:rFonts w:cs="Arial"/>
          <w:i/>
          <w:vertAlign w:val="subscript"/>
        </w:rPr>
        <w:t>RL</w:t>
      </w:r>
      <w:proofErr w:type="spellEnd"/>
      <w:r w:rsidRPr="00C853AE">
        <w:rPr>
          <w:rFonts w:cs="Arial"/>
          <w:i/>
        </w:rPr>
        <w:t>(t)</w:t>
      </w:r>
      <w:r>
        <w:rPr>
          <w:rFonts w:cs="Arial"/>
          <w:i/>
        </w:rPr>
        <w:t xml:space="preserve"> </w:t>
      </w:r>
      <w:r w:rsidRPr="00B44157">
        <w:rPr>
          <w:rFonts w:cs="Arial"/>
        </w:rPr>
        <w:t>as indicated in Figure 2</w:t>
      </w:r>
      <w:r>
        <w:rPr>
          <w:rFonts w:cs="Arial"/>
        </w:rPr>
        <w:t xml:space="preserve"> (based on your resistance measurement of 4 above)</w:t>
      </w:r>
      <w:r w:rsidRPr="00B44157">
        <w:rPr>
          <w:rFonts w:cs="Arial"/>
        </w:rPr>
        <w:t>.</w:t>
      </w:r>
      <w:r>
        <w:rPr>
          <w:rFonts w:cs="Arial"/>
        </w:rPr>
        <w:t xml:space="preserve">  Also sketch the sum of these contributions.  Briefly discuss the relationships between this latter sketch and your measured inductor voltage waveform.  (5 </w:t>
      </w:r>
      <w:proofErr w:type="spellStart"/>
      <w:r>
        <w:rPr>
          <w:rFonts w:cs="Arial"/>
        </w:rPr>
        <w:t>pts</w:t>
      </w:r>
      <w:proofErr w:type="spellEnd"/>
      <w:r>
        <w:rPr>
          <w:rFonts w:cs="Arial"/>
        </w:rPr>
        <w:t>)</w:t>
      </w:r>
    </w:p>
    <w:p w14:paraId="39978067" w14:textId="77777777" w:rsidR="00FE3111" w:rsidRDefault="00FE3111" w:rsidP="00FE3111"/>
    <w:p w14:paraId="4FD93A5E" w14:textId="5BEC67D9" w:rsidR="00A677CC" w:rsidRDefault="00A677CC">
      <w:pPr>
        <w:spacing w:line="276" w:lineRule="auto"/>
      </w:pPr>
      <w:r>
        <w:br w:type="page"/>
      </w:r>
    </w:p>
    <w:p w14:paraId="6ADCE3FA" w14:textId="0BF897B4" w:rsidR="00CA7F0C" w:rsidRPr="00CA7F0C" w:rsidRDefault="00CA7F0C" w:rsidP="00CA7F0C">
      <w:r>
        <w:rPr>
          <w:noProof/>
        </w:rPr>
        <w:lastRenderedPageBreak/>
        <mc:AlternateContent>
          <mc:Choice Requires="wps">
            <w:drawing>
              <wp:anchor distT="0" distB="0" distL="114300" distR="114300" simplePos="0" relativeHeight="251676672" behindDoc="1" locked="0" layoutInCell="1" allowOverlap="1" wp14:anchorId="44604F26" wp14:editId="5BA64BBD">
                <wp:simplePos x="0" y="0"/>
                <wp:positionH relativeFrom="margin">
                  <wp:align>center</wp:align>
                </wp:positionH>
                <wp:positionV relativeFrom="paragraph">
                  <wp:posOffset>153035</wp:posOffset>
                </wp:positionV>
                <wp:extent cx="6656832" cy="59245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656832" cy="592455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12.05pt;width:524.15pt;height:466.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" fillcolor="#d4e8da" stroked="f" strokeweight="2pt">
                <w10:wrap anchorx="margin"/>
              </v:roundrect>
            </w:pict>
          </mc:Fallback>
        </mc:AlternateContent>
      </w:r>
    </w:p>
    <w:p w14:paraId="46E9BE60" w14:textId="3FCB57B2" w:rsidR="00A677CC" w:rsidRDefault="00F07EDC" w:rsidP="00A677CC">
      <w:pPr>
        <w:pStyle w:val="ListParagraph"/>
        <w:numPr>
          <w:ilvl w:val="0"/>
          <w:numId w:val="6"/>
        </w:numPr>
      </w:pPr>
      <w:r>
        <w:rPr>
          <w:rFonts w:eastAsia="NimbusRomanNo9L-Regu"/>
        </w:rPr>
        <w:t xml:space="preserve">Attach to this worksheet an image of the oscilloscope window, showing the resistor voltage, the inductor voltage, and the inductor current waveforms and the measured amplitudes of these waveforms resulting from the 100 Hz square wave input.   (8 </w:t>
      </w:r>
      <w:proofErr w:type="spellStart"/>
      <w:r>
        <w:rPr>
          <w:rFonts w:eastAsia="NimbusRomanNo9L-Regu"/>
        </w:rPr>
        <w:t>pts</w:t>
      </w:r>
      <w:proofErr w:type="spellEnd"/>
      <w:r>
        <w:rPr>
          <w:rFonts w:eastAsia="NimbusRomanNo9L-Regu"/>
        </w:rPr>
        <w:t>)</w:t>
      </w:r>
    </w:p>
    <w:p w14:paraId="76F015D0" w14:textId="77777777" w:rsidR="00F07EDC" w:rsidRDefault="00F07EDC" w:rsidP="00A677CC"/>
    <w:p w14:paraId="1758DB82" w14:textId="567A3252" w:rsidR="003A5C86" w:rsidRPr="00CA7F0C" w:rsidRDefault="00F07EDC" w:rsidP="00CA7F0C">
      <w:pPr>
        <w:pStyle w:val="ListParagraph"/>
        <w:numPr>
          <w:ilvl w:val="0"/>
          <w:numId w:val="6"/>
        </w:numPr>
      </w:pPr>
      <w:r>
        <w:rPr>
          <w:rFonts w:eastAsia="NimbusRomanNo9L-Regu"/>
        </w:rPr>
        <w:t xml:space="preserve">In the space below, sketch </w:t>
      </w:r>
      <w:r>
        <w:rPr>
          <w:rFonts w:cs="Arial"/>
        </w:rPr>
        <w:t>the expected inductor voltage based on the non-ideal inductor model and your measured inductor current.</w:t>
      </w:r>
      <w:r>
        <w:rPr>
          <w:rFonts w:eastAsia="NimbusRomanNo9L-Regu"/>
        </w:rPr>
        <w:t xml:space="preserve">  (7 </w:t>
      </w:r>
      <w:proofErr w:type="spellStart"/>
      <w:r>
        <w:rPr>
          <w:rFonts w:eastAsia="NimbusRomanNo9L-Regu"/>
        </w:rPr>
        <w:t>pts</w:t>
      </w:r>
      <w:proofErr w:type="spellEnd"/>
      <w:r>
        <w:rPr>
          <w:rFonts w:eastAsia="NimbusRomanNo9L-Regu"/>
        </w:rPr>
        <w:t>)</w:t>
      </w:r>
    </w:p>
    <w:p w14:paraId="6FB1D015" w14:textId="77777777" w:rsidR="00CA7F0C" w:rsidRDefault="00CA7F0C" w:rsidP="00CA7F0C"/>
    <w:p w14:paraId="440923D8" w14:textId="77777777" w:rsidR="00CA7F0C" w:rsidRDefault="00CA7F0C" w:rsidP="00CA7F0C"/>
    <w:p w14:paraId="503BD668" w14:textId="77777777" w:rsidR="00CA7F0C" w:rsidRDefault="00CA7F0C" w:rsidP="00CA7F0C"/>
    <w:p w14:paraId="229D448D" w14:textId="77777777" w:rsidR="00CA7F0C" w:rsidRDefault="00CA7F0C" w:rsidP="00CA7F0C"/>
    <w:p w14:paraId="065B96DD" w14:textId="77777777" w:rsidR="00CA7F0C" w:rsidRDefault="00CA7F0C" w:rsidP="00CA7F0C"/>
    <w:p w14:paraId="02B75443" w14:textId="77777777" w:rsidR="00CA7F0C" w:rsidRDefault="00CA7F0C" w:rsidP="00CA7F0C"/>
    <w:p w14:paraId="4EF20359" w14:textId="0BF7E900" w:rsidR="00CA7F0C" w:rsidRDefault="00F07EDC" w:rsidP="00CA7F0C">
      <w:pPr>
        <w:pStyle w:val="ListParagraph"/>
        <w:numPr>
          <w:ilvl w:val="0"/>
          <w:numId w:val="6"/>
        </w:numPr>
      </w:pPr>
      <w:r>
        <w:rPr>
          <w:rFonts w:eastAsia="NimbusRomanNo9L-Regu"/>
        </w:rPr>
        <w:t>In the space below, briefly compare the ideal, non-ideal, and measured inductor voltages</w:t>
      </w:r>
      <w:r>
        <w:rPr>
          <w:rFonts w:cs="Arial"/>
        </w:rPr>
        <w:t xml:space="preserve">.  (5 </w:t>
      </w:r>
      <w:proofErr w:type="spellStart"/>
      <w:r>
        <w:rPr>
          <w:rFonts w:cs="Arial"/>
        </w:rPr>
        <w:t>pts</w:t>
      </w:r>
      <w:proofErr w:type="spellEnd"/>
      <w:r>
        <w:rPr>
          <w:rFonts w:cs="Arial"/>
        </w:rPr>
        <w:t>)</w:t>
      </w:r>
    </w:p>
    <w:p w14:paraId="35774586" w14:textId="77777777" w:rsidR="00CA7F0C" w:rsidRDefault="00CA7F0C" w:rsidP="00CA7F0C"/>
    <w:p w14:paraId="4E2835C0" w14:textId="77777777" w:rsidR="00CA7F0C" w:rsidRDefault="00CA7F0C" w:rsidP="00CA7F0C"/>
    <w:p w14:paraId="77A2F56B" w14:textId="77777777" w:rsidR="00CA7F0C" w:rsidRDefault="00CA7F0C" w:rsidP="00CA7F0C"/>
    <w:p w14:paraId="78A46D84" w14:textId="77777777" w:rsidR="003F4DC2" w:rsidRDefault="003F4DC2" w:rsidP="00FE3111"/>
    <w:p w14:paraId="69C27605" w14:textId="77777777" w:rsidR="003F4DC2" w:rsidRDefault="003F4DC2" w:rsidP="00FE3111"/>
    <w:p w14:paraId="5BA11864" w14:textId="77777777" w:rsidR="003A5C86" w:rsidRDefault="003A5C86" w:rsidP="00FE3111"/>
    <w:p w14:paraId="5A580B63" w14:textId="3D06B957" w:rsidR="008B5FDC" w:rsidRDefault="008B5FDC">
      <w:pPr>
        <w:spacing w:line="276" w:lineRule="auto"/>
      </w:pPr>
    </w:p>
    <w:p w14:paraId="0C49867B" w14:textId="77777777" w:rsidR="00BD3424" w:rsidRPr="00BF1566" w:rsidRDefault="00BD3424" w:rsidP="00BF1566">
      <w:pPr>
        <w:ind w:left="360"/>
        <w:rPr>
          <w:b/>
        </w:rPr>
      </w:pPr>
    </w:p>
    <w:sectPr w:rsidR="00BD342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8042FE">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8042FE">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46FD6829" w:rsidR="000B6151" w:rsidRPr="00D10F92" w:rsidRDefault="000B6151" w:rsidP="00F07EDC">
          <w:pPr>
            <w:pStyle w:val="Title"/>
            <w:jc w:val="center"/>
            <w:rPr>
              <w:sz w:val="16"/>
              <w:szCs w:val="16"/>
            </w:rPr>
          </w:pPr>
          <w:r w:rsidRPr="00D10F92">
            <w:rPr>
              <w:sz w:val="16"/>
              <w:szCs w:val="16"/>
            </w:rPr>
            <w:t xml:space="preserve">Chapter </w:t>
          </w:r>
          <w:r w:rsidR="00F07EDC">
            <w:rPr>
              <w:sz w:val="16"/>
              <w:szCs w:val="16"/>
            </w:rPr>
            <w:t>6.4.2</w:t>
          </w:r>
          <w:r>
            <w:rPr>
              <w:sz w:val="16"/>
              <w:szCs w:val="16"/>
            </w:rPr>
            <w:t xml:space="preserve">: </w:t>
          </w:r>
          <w:r w:rsidR="00F07EDC">
            <w:rPr>
              <w:sz w:val="16"/>
              <w:szCs w:val="16"/>
            </w:rPr>
            <w:t>Non-ideal Inductor Effects</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079FD11A" w:rsidR="000B6151" w:rsidRPr="00174BFA" w:rsidRDefault="00BD3424" w:rsidP="00C93426">
          <w:pPr>
            <w:pStyle w:val="Title"/>
          </w:pPr>
          <w:r>
            <w:t>Chapter 6</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0BECC1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625F4"/>
    <w:rsid w:val="00066347"/>
    <w:rsid w:val="00070531"/>
    <w:rsid w:val="00081BFB"/>
    <w:rsid w:val="000B6151"/>
    <w:rsid w:val="00174BFA"/>
    <w:rsid w:val="00186D7F"/>
    <w:rsid w:val="001A7AB7"/>
    <w:rsid w:val="001C13B2"/>
    <w:rsid w:val="00221CF6"/>
    <w:rsid w:val="00227D7D"/>
    <w:rsid w:val="002430D4"/>
    <w:rsid w:val="0028594C"/>
    <w:rsid w:val="002D3B4A"/>
    <w:rsid w:val="002E414E"/>
    <w:rsid w:val="002F3986"/>
    <w:rsid w:val="00303757"/>
    <w:rsid w:val="003056C6"/>
    <w:rsid w:val="00345839"/>
    <w:rsid w:val="003530A0"/>
    <w:rsid w:val="003610B6"/>
    <w:rsid w:val="003611BF"/>
    <w:rsid w:val="003A5C86"/>
    <w:rsid w:val="003F3CCB"/>
    <w:rsid w:val="003F4DC2"/>
    <w:rsid w:val="00400508"/>
    <w:rsid w:val="00417612"/>
    <w:rsid w:val="004C1BD0"/>
    <w:rsid w:val="004D2D26"/>
    <w:rsid w:val="004F4EC3"/>
    <w:rsid w:val="00520FEB"/>
    <w:rsid w:val="0054505C"/>
    <w:rsid w:val="00571F6B"/>
    <w:rsid w:val="005B0442"/>
    <w:rsid w:val="005C7763"/>
    <w:rsid w:val="005E3146"/>
    <w:rsid w:val="00611AB4"/>
    <w:rsid w:val="006208B8"/>
    <w:rsid w:val="006234E2"/>
    <w:rsid w:val="00633129"/>
    <w:rsid w:val="00633D86"/>
    <w:rsid w:val="006460A5"/>
    <w:rsid w:val="00695F01"/>
    <w:rsid w:val="0074130D"/>
    <w:rsid w:val="00744452"/>
    <w:rsid w:val="007618FC"/>
    <w:rsid w:val="00784C00"/>
    <w:rsid w:val="007D08C5"/>
    <w:rsid w:val="008042FE"/>
    <w:rsid w:val="00857E53"/>
    <w:rsid w:val="0087457A"/>
    <w:rsid w:val="00884D4E"/>
    <w:rsid w:val="008B5FDC"/>
    <w:rsid w:val="008D061E"/>
    <w:rsid w:val="00910AAD"/>
    <w:rsid w:val="00952D56"/>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F1566"/>
    <w:rsid w:val="00C20239"/>
    <w:rsid w:val="00C93426"/>
    <w:rsid w:val="00CA7F0C"/>
    <w:rsid w:val="00D10F92"/>
    <w:rsid w:val="00D163B5"/>
    <w:rsid w:val="00D54ADE"/>
    <w:rsid w:val="00DE593A"/>
    <w:rsid w:val="00DE6C30"/>
    <w:rsid w:val="00E4285A"/>
    <w:rsid w:val="00E716AF"/>
    <w:rsid w:val="00E933E9"/>
    <w:rsid w:val="00EE05CB"/>
    <w:rsid w:val="00EF4239"/>
    <w:rsid w:val="00F07EDC"/>
    <w:rsid w:val="00F34E3A"/>
    <w:rsid w:val="00F46C71"/>
    <w:rsid w:val="00FA0653"/>
    <w:rsid w:val="00FA10AF"/>
    <w:rsid w:val="00FA149A"/>
    <w:rsid w:val="00FA76D8"/>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04BD-2785-457E-AFD7-7222793E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1278</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5</cp:revision>
  <cp:lastPrinted>2012-08-16T18:08:00Z</cp:lastPrinted>
  <dcterms:created xsi:type="dcterms:W3CDTF">2012-08-16T17:55:00Z</dcterms:created>
  <dcterms:modified xsi:type="dcterms:W3CDTF">2012-08-16T18:08:00Z</dcterms:modified>
</cp:coreProperties>
</file>