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1A0D1CF0" w:rsidR="0002124F" w:rsidRDefault="00813FEE" w:rsidP="0002124F">
      <w:pPr>
        <w:pStyle w:val="Heading3black"/>
        <w:spacing w:after="120"/>
      </w:pPr>
      <w:r>
        <w:t>Chapter 3</w:t>
      </w:r>
      <w:r w:rsidR="0002124F">
        <w:t xml:space="preserve"> Homework:</w:t>
      </w:r>
    </w:p>
    <w:p w14:paraId="47545E61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shown, use nodal analysis to determine the current through the 10</w:t>
      </w:r>
      <w:r>
        <w:rPr>
          <w:sz w:val="24"/>
        </w:rPr>
        <w:sym w:font="Symbol" w:char="F057"/>
      </w:r>
      <w:r>
        <w:rPr>
          <w:sz w:val="24"/>
        </w:rPr>
        <w:t xml:space="preserve"> resistor.</w:t>
      </w:r>
    </w:p>
    <w:p w14:paraId="645EEBB9" w14:textId="17FD997C" w:rsidR="00813FEE" w:rsidRDefault="00F666DE" w:rsidP="00813FEE">
      <w:pPr>
        <w:pStyle w:val="Quote"/>
      </w:pPr>
      <w:r>
        <w:object w:dxaOrig="5664" w:dyaOrig="2886" w14:anchorId="7C79D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30.25pt;height:117pt" o:ole="">
            <v:imagedata r:id="rId9" o:title=""/>
          </v:shape>
          <o:OLEObject Type="Embed" ProgID="Visio.Drawing.11" ShapeID="_x0000_i1053" DrawAspect="Content" ObjectID="_1406444542" r:id="rId10"/>
        </w:object>
      </w:r>
    </w:p>
    <w:p w14:paraId="0F7E98CB" w14:textId="77777777" w:rsidR="00813FEE" w:rsidRPr="00813FEE" w:rsidRDefault="00813FEE" w:rsidP="00813FEE">
      <w:pPr>
        <w:jc w:val="center"/>
      </w:pPr>
    </w:p>
    <w:p w14:paraId="2885F68B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Find the current I in the circuit below using nodal analysis.</w:t>
      </w:r>
    </w:p>
    <w:p w14:paraId="36500046" w14:textId="77777777" w:rsidR="00813FEE" w:rsidRDefault="00813FEE" w:rsidP="00813FEE">
      <w:pPr>
        <w:rPr>
          <w:sz w:val="24"/>
          <w:szCs w:val="24"/>
        </w:rPr>
      </w:pPr>
    </w:p>
    <w:p w14:paraId="1BAB2201" w14:textId="6606ADDB" w:rsidR="00813FEE" w:rsidRDefault="00F666DE" w:rsidP="00813FEE">
      <w:pPr>
        <w:pStyle w:val="Quote"/>
        <w:rPr>
          <w:sz w:val="24"/>
          <w:szCs w:val="24"/>
        </w:rPr>
      </w:pPr>
      <w:r>
        <w:object w:dxaOrig="8219" w:dyaOrig="3088" w14:anchorId="69FCD12A">
          <v:shape id="_x0000_i1056" type="#_x0000_t75" style="width:324pt;height:122.25pt" o:ole="">
            <v:imagedata r:id="rId11" o:title=""/>
          </v:shape>
          <o:OLEObject Type="Embed" ProgID="Visio.Drawing.11" ShapeID="_x0000_i1056" DrawAspect="Content" ObjectID="_1406444543" r:id="rId12"/>
        </w:object>
      </w: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473D8880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Use nodal analysis to determine the voltage Vx in the circuit below.</w:t>
      </w:r>
    </w:p>
    <w:p w14:paraId="1EAA74B0" w14:textId="77777777" w:rsidR="00813FEE" w:rsidRDefault="00813FEE" w:rsidP="00813FEE">
      <w:pPr>
        <w:jc w:val="center"/>
        <w:rPr>
          <w:sz w:val="24"/>
          <w:szCs w:val="24"/>
        </w:rPr>
      </w:pPr>
    </w:p>
    <w:p w14:paraId="0C4B43C8" w14:textId="0BFB006F" w:rsidR="00813FEE" w:rsidRDefault="00F666DE" w:rsidP="00813FEE">
      <w:pPr>
        <w:pStyle w:val="Quote"/>
      </w:pPr>
      <w:r>
        <w:object w:dxaOrig="6662" w:dyaOrig="4155" w14:anchorId="22F139A9">
          <v:shape id="_x0000_i1059" type="#_x0000_t75" style="width:273.75pt;height:171.75pt" o:ole="">
            <v:imagedata r:id="rId13" o:title=""/>
          </v:shape>
          <o:OLEObject Type="Embed" ProgID="Visio.Drawing.11" ShapeID="_x0000_i1059" DrawAspect="Content" ObjectID="_1406444544" r:id="rId14"/>
        </w:object>
      </w:r>
    </w:p>
    <w:p w14:paraId="6C2D1DE4" w14:textId="77777777" w:rsidR="00813FEE" w:rsidRPr="00813FEE" w:rsidRDefault="00813FEE" w:rsidP="00813FEE"/>
    <w:p w14:paraId="39A550B4" w14:textId="2D5D894F" w:rsidR="00813FEE" w:rsidRPr="004F01E7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For the circuit shown, find the current I using mesh analysis.</w:t>
      </w:r>
    </w:p>
    <w:p w14:paraId="1615E362" w14:textId="6E197159" w:rsidR="00813FEE" w:rsidRDefault="00553C82" w:rsidP="00813FEE">
      <w:pPr>
        <w:pStyle w:val="Quote"/>
      </w:pPr>
      <w:r>
        <w:object w:dxaOrig="5474" w:dyaOrig="4344" w14:anchorId="1B3DD679">
          <v:shape id="_x0000_i1088" type="#_x0000_t75" style="width:231.75pt;height:185.25pt" o:ole="">
            <v:imagedata r:id="rId15" o:title=""/>
          </v:shape>
          <o:OLEObject Type="Embed" ProgID="Visio.Drawing.11" ShapeID="_x0000_i1088" DrawAspect="Content" ObjectID="_1406444545" r:id="rId16"/>
        </w:object>
      </w:r>
    </w:p>
    <w:p w14:paraId="625858FA" w14:textId="77777777" w:rsidR="00813FEE" w:rsidRDefault="00813FEE" w:rsidP="00813FEE">
      <w:pPr>
        <w:rPr>
          <w:sz w:val="24"/>
          <w:szCs w:val="24"/>
        </w:rPr>
      </w:pPr>
    </w:p>
    <w:p w14:paraId="10C13D9B" w14:textId="122AD8B5" w:rsidR="00813FEE" w:rsidRPr="004F01E7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Use mesh analysis to find the voltage </w:t>
      </w:r>
      <w:r w:rsidRPr="003229DA">
        <w:rPr>
          <w:i/>
          <w:sz w:val="24"/>
          <w:szCs w:val="24"/>
        </w:rPr>
        <w:t>V</w:t>
      </w:r>
      <w:r w:rsidRPr="003229DA">
        <w:rPr>
          <w:i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in the circuit below.</w:t>
      </w:r>
    </w:p>
    <w:p w14:paraId="7FC0C9FB" w14:textId="43DDF22C" w:rsidR="00813FEE" w:rsidRDefault="00F666DE" w:rsidP="00813FEE">
      <w:pPr>
        <w:pStyle w:val="Quote"/>
      </w:pPr>
      <w:r>
        <w:object w:dxaOrig="6414" w:dyaOrig="3088" w14:anchorId="49023ABD">
          <v:shape id="_x0000_i1065" type="#_x0000_t75" style="width:282pt;height:135pt" o:ole="">
            <v:imagedata r:id="rId17" o:title=""/>
          </v:shape>
          <o:OLEObject Type="Embed" ProgID="Visio.Drawing.11" ShapeID="_x0000_i1065" DrawAspect="Content" ObjectID="_1406444546" r:id="rId18"/>
        </w:object>
      </w:r>
    </w:p>
    <w:p w14:paraId="22119055" w14:textId="77777777" w:rsidR="00813FEE" w:rsidRDefault="00813FEE" w:rsidP="00813FEE">
      <w:pPr>
        <w:rPr>
          <w:sz w:val="24"/>
          <w:szCs w:val="24"/>
        </w:rPr>
      </w:pPr>
    </w:p>
    <w:p w14:paraId="612933B2" w14:textId="37314B3A" w:rsidR="00813FEE" w:rsidRPr="004F01E7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CE6E78">
        <w:rPr>
          <w:i/>
          <w:sz w:val="24"/>
          <w:szCs w:val="24"/>
        </w:rPr>
        <w:t>v</w:t>
      </w:r>
      <w:r>
        <w:rPr>
          <w:sz w:val="24"/>
          <w:szCs w:val="24"/>
        </w:rPr>
        <w:t>, the voltage across the 4k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 resistor, in the circuit below using </w:t>
      </w:r>
      <w:r w:rsidRPr="00CE6E78">
        <w:rPr>
          <w:sz w:val="24"/>
          <w:szCs w:val="24"/>
          <w:u w:val="single"/>
        </w:rPr>
        <w:t>both</w:t>
      </w:r>
      <w:r>
        <w:rPr>
          <w:sz w:val="24"/>
          <w:szCs w:val="24"/>
        </w:rPr>
        <w:t xml:space="preserve"> mesh and nodal analysis.</w:t>
      </w:r>
    </w:p>
    <w:p w14:paraId="04B11274" w14:textId="130D3496" w:rsidR="00813FEE" w:rsidRDefault="00F666DE" w:rsidP="00813FEE">
      <w:pPr>
        <w:pStyle w:val="Quote"/>
      </w:pPr>
      <w:r>
        <w:object w:dxaOrig="6214" w:dyaOrig="3285" w14:anchorId="2E599DC6">
          <v:shape id="_x0000_i1068" type="#_x0000_t75" style="width:249pt;height:132pt" o:ole="">
            <v:imagedata r:id="rId19" o:title=""/>
          </v:shape>
          <o:OLEObject Type="Embed" ProgID="Visio.Drawing.11" ShapeID="_x0000_i1068" DrawAspect="Content" ObjectID="_1406444547" r:id="rId20"/>
        </w:object>
      </w:r>
    </w:p>
    <w:p w14:paraId="791FB7B3" w14:textId="77777777" w:rsidR="004F01E7" w:rsidRDefault="004F01E7" w:rsidP="004F01E7"/>
    <w:p w14:paraId="50D740BE" w14:textId="77777777" w:rsidR="004F01E7" w:rsidRPr="004F01E7" w:rsidRDefault="004F01E7" w:rsidP="004F01E7"/>
    <w:p w14:paraId="4236B0F1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Using mesh analysis, write a set of equations from which you can find </w:t>
      </w:r>
      <w:r>
        <w:rPr>
          <w:b/>
          <w:sz w:val="24"/>
        </w:rPr>
        <w:t>V</w:t>
      </w:r>
      <w:r>
        <w:rPr>
          <w:sz w:val="24"/>
        </w:rPr>
        <w:t xml:space="preserve">.  It is not necessary to simplify or solve the equations for </w:t>
      </w:r>
      <w:r>
        <w:rPr>
          <w:b/>
          <w:sz w:val="24"/>
        </w:rPr>
        <w:t>V</w:t>
      </w:r>
      <w:r>
        <w:rPr>
          <w:sz w:val="24"/>
        </w:rPr>
        <w:t>.  Clearly show all variable definitions and sign conventions.</w:t>
      </w:r>
    </w:p>
    <w:p w14:paraId="472EF481" w14:textId="77777777" w:rsidR="00813FEE" w:rsidRDefault="00813FEE" w:rsidP="00813FEE">
      <w:pPr>
        <w:jc w:val="center"/>
      </w:pPr>
    </w:p>
    <w:p w14:paraId="6F66C25E" w14:textId="32DE0C8F" w:rsidR="00813FEE" w:rsidRDefault="00F666DE" w:rsidP="00813FEE">
      <w:pPr>
        <w:pStyle w:val="Quote"/>
      </w:pPr>
      <w:r>
        <w:object w:dxaOrig="8535" w:dyaOrig="3660" w14:anchorId="3F068926">
          <v:shape id="_x0000_i1071" type="#_x0000_t75" style="width:386.25pt;height:165pt" o:ole="">
            <v:imagedata r:id="rId21" o:title=""/>
          </v:shape>
          <o:OLEObject Type="Embed" ProgID="Visio.Drawing.11" ShapeID="_x0000_i1071" DrawAspect="Content" ObjectID="_1406444548" r:id="rId22"/>
        </w:object>
      </w:r>
    </w:p>
    <w:p w14:paraId="543B7141" w14:textId="77777777" w:rsidR="00813FEE" w:rsidRDefault="00813FEE" w:rsidP="00813FEE">
      <w:pPr>
        <w:rPr>
          <w:sz w:val="24"/>
          <w:szCs w:val="24"/>
        </w:rPr>
      </w:pPr>
    </w:p>
    <w:p w14:paraId="0774B40B" w14:textId="77777777" w:rsidR="00813FEE" w:rsidRDefault="00813FEE" w:rsidP="00813FEE">
      <w:pPr>
        <w:rPr>
          <w:sz w:val="24"/>
          <w:szCs w:val="24"/>
        </w:rPr>
      </w:pPr>
    </w:p>
    <w:p w14:paraId="232BACEA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 xml:space="preserve">Using nodal analysis, write a set of equations from which you can find </w:t>
      </w:r>
      <w:r>
        <w:rPr>
          <w:b/>
          <w:sz w:val="24"/>
        </w:rPr>
        <w:t>I</w:t>
      </w:r>
      <w:r>
        <w:rPr>
          <w:sz w:val="24"/>
        </w:rPr>
        <w:t>, the current through the 4</w:t>
      </w:r>
      <w:r>
        <w:rPr>
          <w:sz w:val="24"/>
        </w:rPr>
        <w:sym w:font="Symbol" w:char="F057"/>
      </w:r>
      <w:r>
        <w:rPr>
          <w:sz w:val="24"/>
        </w:rPr>
        <w:t xml:space="preserve"> resistor.  It is not necessary to simplify or solve the equations for I.  Clearly show all variable definitions and sign conventions</w:t>
      </w:r>
      <w:r>
        <w:rPr>
          <w:sz w:val="24"/>
          <w:szCs w:val="24"/>
        </w:rPr>
        <w:t>.</w:t>
      </w:r>
    </w:p>
    <w:p w14:paraId="5D955935" w14:textId="77777777" w:rsidR="00813FEE" w:rsidRDefault="00813FEE" w:rsidP="00813FEE">
      <w:pPr>
        <w:rPr>
          <w:sz w:val="24"/>
          <w:szCs w:val="24"/>
        </w:rPr>
      </w:pPr>
    </w:p>
    <w:p w14:paraId="458C3C0B" w14:textId="432B2FFC" w:rsidR="00813FEE" w:rsidRDefault="00F666DE" w:rsidP="00813FEE">
      <w:pPr>
        <w:pStyle w:val="Quote"/>
        <w:rPr>
          <w:sz w:val="24"/>
          <w:szCs w:val="24"/>
        </w:rPr>
      </w:pPr>
      <w:r>
        <w:object w:dxaOrig="5783" w:dyaOrig="4001" w14:anchorId="78C856EF">
          <v:shape id="_x0000_i1074" type="#_x0000_t75" style="width:264pt;height:183pt" o:ole="">
            <v:imagedata r:id="rId23" o:title=""/>
          </v:shape>
          <o:OLEObject Type="Embed" ProgID="Visio.Drawing.11" ShapeID="_x0000_i1074" DrawAspect="Content" ObjectID="_1406444549" r:id="rId24"/>
        </w:object>
      </w:r>
    </w:p>
    <w:p w14:paraId="2FE83A27" w14:textId="77777777" w:rsidR="00813FEE" w:rsidRDefault="00813FEE" w:rsidP="00813FEE">
      <w:pPr>
        <w:rPr>
          <w:sz w:val="24"/>
          <w:szCs w:val="24"/>
        </w:rPr>
      </w:pPr>
    </w:p>
    <w:p w14:paraId="7B0BC0EF" w14:textId="77777777" w:rsidR="00813FEE" w:rsidRDefault="00813FEE" w:rsidP="00813F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F577B4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Using mesh analysis, write a set of equations from which you can find </w:t>
      </w:r>
      <w:r>
        <w:rPr>
          <w:b/>
          <w:sz w:val="24"/>
        </w:rPr>
        <w:t>V</w:t>
      </w:r>
      <w:r>
        <w:rPr>
          <w:sz w:val="24"/>
        </w:rPr>
        <w:t xml:space="preserve">.  It is not necessary to simplify or solve the equations for </w:t>
      </w:r>
      <w:r>
        <w:rPr>
          <w:b/>
          <w:sz w:val="24"/>
        </w:rPr>
        <w:t>V</w:t>
      </w:r>
      <w:r>
        <w:rPr>
          <w:sz w:val="24"/>
        </w:rPr>
        <w:t>.  Clearly show all variable definitions and sign conventions.</w:t>
      </w:r>
    </w:p>
    <w:p w14:paraId="3FFDF701" w14:textId="77777777" w:rsidR="00813FEE" w:rsidRDefault="00813FEE" w:rsidP="00813FEE">
      <w:pPr>
        <w:ind w:hanging="1080"/>
        <w:rPr>
          <w:sz w:val="24"/>
        </w:rPr>
      </w:pPr>
    </w:p>
    <w:p w14:paraId="0CF9A733" w14:textId="21F10A5D" w:rsidR="00813FEE" w:rsidRDefault="00F666DE" w:rsidP="00813FEE">
      <w:pPr>
        <w:pStyle w:val="Quote"/>
        <w:rPr>
          <w:sz w:val="24"/>
        </w:rPr>
      </w:pPr>
      <w:r>
        <w:object w:dxaOrig="7070" w:dyaOrig="3367" w14:anchorId="38BC10C0">
          <v:shape id="_x0000_i1077" type="#_x0000_t75" style="width:303pt;height:2in" o:ole="">
            <v:imagedata r:id="rId25" o:title=""/>
          </v:shape>
          <o:OLEObject Type="Embed" ProgID="Visio.Drawing.11" ShapeID="_x0000_i1077" DrawAspect="Content" ObjectID="_1406444550" r:id="rId26"/>
        </w:object>
      </w:r>
    </w:p>
    <w:p w14:paraId="60900E17" w14:textId="77777777" w:rsidR="00813FEE" w:rsidRDefault="00813FEE" w:rsidP="00813FEE">
      <w:pPr>
        <w:rPr>
          <w:sz w:val="24"/>
          <w:szCs w:val="24"/>
        </w:rPr>
      </w:pPr>
    </w:p>
    <w:p w14:paraId="11797BE6" w14:textId="77777777" w:rsidR="00813FEE" w:rsidRDefault="00813FEE" w:rsidP="00813FEE">
      <w:pPr>
        <w:rPr>
          <w:sz w:val="24"/>
          <w:szCs w:val="24"/>
        </w:rPr>
      </w:pPr>
    </w:p>
    <w:p w14:paraId="7C92DD79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Using nodal analysis, write a set of equations from which you can find </w:t>
      </w:r>
      <w:r>
        <w:rPr>
          <w:b/>
          <w:sz w:val="24"/>
        </w:rPr>
        <w:t>I</w:t>
      </w:r>
      <w:r>
        <w:rPr>
          <w:sz w:val="24"/>
        </w:rPr>
        <w:t>, the current through the 5</w:t>
      </w:r>
      <w:r>
        <w:rPr>
          <w:sz w:val="24"/>
        </w:rPr>
        <w:sym w:font="Symbol" w:char="F057"/>
      </w:r>
      <w:r>
        <w:rPr>
          <w:sz w:val="24"/>
        </w:rPr>
        <w:t xml:space="preserve"> resistor.  It is not necessary to simplify or solve the equations for I.  Clearly show all variable definitions and sign conventions.</w:t>
      </w:r>
    </w:p>
    <w:p w14:paraId="294770A1" w14:textId="77777777" w:rsidR="00813FEE" w:rsidRDefault="00813FEE" w:rsidP="00813FEE">
      <w:pPr>
        <w:tabs>
          <w:tab w:val="left" w:pos="0"/>
        </w:tabs>
        <w:ind w:left="360" w:hanging="1440"/>
        <w:rPr>
          <w:sz w:val="24"/>
        </w:rPr>
      </w:pPr>
    </w:p>
    <w:p w14:paraId="34B8AC20" w14:textId="7AC4AEE7" w:rsidR="00813FEE" w:rsidRDefault="00F666DE" w:rsidP="00813FEE">
      <w:pPr>
        <w:pStyle w:val="Quote"/>
        <w:rPr>
          <w:sz w:val="24"/>
        </w:rPr>
      </w:pPr>
      <w:r>
        <w:object w:dxaOrig="6266" w:dyaOrig="4632" w14:anchorId="21DB6E64">
          <v:shape id="_x0000_i1080" type="#_x0000_t75" style="width:279.75pt;height:207.75pt" o:ole="">
            <v:imagedata r:id="rId27" o:title=""/>
          </v:shape>
          <o:OLEObject Type="Embed" ProgID="Visio.Drawing.11" ShapeID="_x0000_i1080" DrawAspect="Content" ObjectID="_1406444551" r:id="rId28"/>
        </w:object>
      </w:r>
    </w:p>
    <w:p w14:paraId="790D1A1E" w14:textId="77777777" w:rsidR="00813FEE" w:rsidRDefault="00813FEE" w:rsidP="00813FEE">
      <w:pPr>
        <w:rPr>
          <w:sz w:val="24"/>
          <w:szCs w:val="24"/>
        </w:rPr>
      </w:pPr>
    </w:p>
    <w:p w14:paraId="3F27F3C0" w14:textId="77777777" w:rsidR="004F01E7" w:rsidRDefault="004F01E7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453DB41B" w14:textId="6CDB9675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>For the circuit shown, find V</w:t>
      </w:r>
      <w:r w:rsidRPr="00FF3434">
        <w:rPr>
          <w:sz w:val="24"/>
          <w:szCs w:val="24"/>
          <w:vertAlign w:val="subscript"/>
        </w:rPr>
        <w:t>0</w:t>
      </w:r>
      <w:r>
        <w:rPr>
          <w:sz w:val="24"/>
        </w:rPr>
        <w:t xml:space="preserve">.  </w:t>
      </w:r>
    </w:p>
    <w:p w14:paraId="6B335A21" w14:textId="77777777" w:rsidR="00813FEE" w:rsidRDefault="00813FEE" w:rsidP="00813FEE">
      <w:pPr>
        <w:tabs>
          <w:tab w:val="left" w:pos="0"/>
        </w:tabs>
        <w:ind w:left="360" w:hanging="360"/>
        <w:rPr>
          <w:sz w:val="24"/>
        </w:rPr>
      </w:pPr>
    </w:p>
    <w:p w14:paraId="2C159A87" w14:textId="340879CB" w:rsidR="00813FEE" w:rsidRDefault="00F666DE" w:rsidP="00813FEE">
      <w:pPr>
        <w:pStyle w:val="Quote"/>
        <w:rPr>
          <w:sz w:val="24"/>
        </w:rPr>
      </w:pPr>
      <w:r>
        <w:object w:dxaOrig="7114" w:dyaOrig="2539" w14:anchorId="7A26C798">
          <v:shape id="_x0000_i1083" type="#_x0000_t75" style="width:338.25pt;height:120pt" o:ole="">
            <v:imagedata r:id="rId29" o:title=""/>
          </v:shape>
          <o:OLEObject Type="Embed" ProgID="Visio.Drawing.11" ShapeID="_x0000_i1083" DrawAspect="Content" ObjectID="_1406444552" r:id="rId30"/>
        </w:object>
      </w:r>
    </w:p>
    <w:p w14:paraId="53D5EE4E" w14:textId="77777777" w:rsidR="00813FEE" w:rsidRDefault="00813FEE" w:rsidP="00813FEE">
      <w:pPr>
        <w:jc w:val="center"/>
        <w:rPr>
          <w:sz w:val="24"/>
          <w:szCs w:val="24"/>
        </w:rPr>
      </w:pPr>
    </w:p>
    <w:p w14:paraId="51240831" w14:textId="77777777" w:rsidR="00813FEE" w:rsidRDefault="00813FEE" w:rsidP="00813FEE">
      <w:pPr>
        <w:rPr>
          <w:sz w:val="24"/>
          <w:szCs w:val="24"/>
        </w:rPr>
      </w:pPr>
    </w:p>
    <w:p w14:paraId="6E5B222E" w14:textId="77777777" w:rsidR="00813FEE" w:rsidRDefault="00813FEE" w:rsidP="00813FEE">
      <w:pPr>
        <w:rPr>
          <w:sz w:val="24"/>
          <w:szCs w:val="24"/>
        </w:rPr>
      </w:pPr>
    </w:p>
    <w:p w14:paraId="393B2B82" w14:textId="77777777" w:rsidR="00813FEE" w:rsidRDefault="00813FEE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shown, find I</w:t>
      </w:r>
      <w:r w:rsidRPr="00FF3434">
        <w:rPr>
          <w:sz w:val="24"/>
          <w:szCs w:val="24"/>
          <w:vertAlign w:val="subscript"/>
        </w:rPr>
        <w:t>0</w:t>
      </w:r>
      <w:r>
        <w:rPr>
          <w:sz w:val="24"/>
        </w:rPr>
        <w:t>.</w:t>
      </w:r>
    </w:p>
    <w:p w14:paraId="2E00EA2D" w14:textId="77777777" w:rsidR="00813FEE" w:rsidRDefault="00813FEE" w:rsidP="00813FEE">
      <w:pPr>
        <w:tabs>
          <w:tab w:val="left" w:pos="0"/>
        </w:tabs>
        <w:rPr>
          <w:sz w:val="24"/>
        </w:rPr>
      </w:pPr>
    </w:p>
    <w:bookmarkStart w:id="0" w:name="_GoBack"/>
    <w:p w14:paraId="742492EA" w14:textId="66E9D172" w:rsidR="00813FEE" w:rsidRDefault="00553C82" w:rsidP="00813FEE">
      <w:pPr>
        <w:pStyle w:val="Quote"/>
        <w:rPr>
          <w:sz w:val="24"/>
        </w:rPr>
      </w:pPr>
      <w:r>
        <w:object w:dxaOrig="6338" w:dyaOrig="2680" w14:anchorId="3CC4072F">
          <v:shape id="_x0000_i1087" type="#_x0000_t75" style="width:317.25pt;height:134.25pt" o:ole="">
            <v:imagedata r:id="rId31" o:title=""/>
          </v:shape>
          <o:OLEObject Type="Embed" ProgID="Visio.Drawing.11" ShapeID="_x0000_i1087" DrawAspect="Content" ObjectID="_1406444553" r:id="rId32"/>
        </w:object>
      </w:r>
      <w:bookmarkEnd w:id="0"/>
    </w:p>
    <w:p w14:paraId="3A2521A8" w14:textId="77777777" w:rsidR="00813FEE" w:rsidRPr="00CC5987" w:rsidRDefault="00813FEE" w:rsidP="00813FEE">
      <w:pPr>
        <w:rPr>
          <w:sz w:val="24"/>
          <w:szCs w:val="24"/>
        </w:rPr>
      </w:pPr>
    </w:p>
    <w:p w14:paraId="3D88ED3E" w14:textId="77777777" w:rsidR="00813FEE" w:rsidRPr="00CC5987" w:rsidRDefault="00813FEE" w:rsidP="00813FEE">
      <w:pPr>
        <w:rPr>
          <w:sz w:val="24"/>
          <w:szCs w:val="24"/>
        </w:rPr>
      </w:pPr>
    </w:p>
    <w:p w14:paraId="72E5F15F" w14:textId="77777777" w:rsidR="00CF420F" w:rsidRPr="00CF420F" w:rsidRDefault="00CF420F" w:rsidP="00CF420F"/>
    <w:sectPr w:rsidR="00CF420F" w:rsidRPr="00CF420F" w:rsidSect="00FB5CE1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4168F1" w:rsidRDefault="004168F1" w:rsidP="00174BFA">
      <w:pPr>
        <w:spacing w:after="0"/>
      </w:pPr>
      <w:r>
        <w:separator/>
      </w:r>
    </w:p>
  </w:endnote>
  <w:endnote w:type="continuationSeparator" w:id="0">
    <w:p w14:paraId="7085DF89" w14:textId="77777777" w:rsidR="004168F1" w:rsidRDefault="004168F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E13EB5" w14:paraId="66C5D0B2" w14:textId="77777777" w:rsidTr="00682EE9">
      <w:trPr>
        <w:trHeight w:val="620"/>
      </w:trPr>
      <w:tc>
        <w:tcPr>
          <w:tcW w:w="2718" w:type="dxa"/>
          <w:vAlign w:val="center"/>
        </w:tcPr>
        <w:p w14:paraId="05FC57E5" w14:textId="030D922C" w:rsidR="00E13EB5" w:rsidRDefault="00E13EB5" w:rsidP="00682EE9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E13EB5" w:rsidRDefault="00E13EB5" w:rsidP="00682EE9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Digilent, Inc.</w:t>
          </w:r>
        </w:p>
      </w:tc>
      <w:tc>
        <w:tcPr>
          <w:tcW w:w="2718" w:type="dxa"/>
          <w:vAlign w:val="bottom"/>
        </w:tcPr>
        <w:p w14:paraId="5E39B446" w14:textId="77777777" w:rsidR="00E13EB5" w:rsidRPr="00FD1F7A" w:rsidRDefault="00E13EB5" w:rsidP="00682EE9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53C82">
            <w:rPr>
              <w:b/>
              <w:noProof/>
              <w:sz w:val="20"/>
              <w:szCs w:val="20"/>
            </w:rPr>
            <w:t>5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E13EB5" w:rsidRPr="00993D16" w:rsidRDefault="00E13EB5" w:rsidP="00E13EB5">
    <w:pPr>
      <w:pStyle w:val="Footer"/>
      <w:rPr>
        <w:sz w:val="8"/>
        <w:szCs w:val="8"/>
      </w:rPr>
    </w:pPr>
  </w:p>
  <w:p w14:paraId="4F0FCA87" w14:textId="77777777" w:rsidR="00F76CAE" w:rsidRPr="00E13EB5" w:rsidRDefault="00F76CAE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F76CAE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F76CAE" w:rsidRDefault="00F76CAE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F76CAE" w:rsidRDefault="00F76CAE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Digilent, Inc.</w:t>
          </w:r>
        </w:p>
      </w:tc>
      <w:tc>
        <w:tcPr>
          <w:tcW w:w="2718" w:type="dxa"/>
          <w:vAlign w:val="bottom"/>
        </w:tcPr>
        <w:p w14:paraId="79338D5E" w14:textId="77777777" w:rsidR="00F76CAE" w:rsidRPr="00FD1F7A" w:rsidRDefault="00F76CAE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53C82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F76CAE" w:rsidRPr="00993D16" w:rsidRDefault="00F76CAE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4168F1" w:rsidRDefault="004168F1" w:rsidP="00174BFA">
      <w:pPr>
        <w:spacing w:after="0"/>
      </w:pPr>
      <w:r>
        <w:separator/>
      </w:r>
    </w:p>
  </w:footnote>
  <w:footnote w:type="continuationSeparator" w:id="0">
    <w:p w14:paraId="0DB148BD" w14:textId="77777777" w:rsidR="004168F1" w:rsidRDefault="004168F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F76CAE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F76CAE" w:rsidRPr="00D10F92" w:rsidRDefault="00F76CAE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 xml:space="preserve">Circuits </w:t>
          </w:r>
          <w:r>
            <w:rPr>
              <w:sz w:val="16"/>
              <w:szCs w:val="16"/>
            </w:rPr>
            <w:t>1</w:t>
          </w:r>
        </w:p>
        <w:p w14:paraId="3938DFFC" w14:textId="4E80F5A1" w:rsidR="00F76CAE" w:rsidRPr="00D10F92" w:rsidRDefault="00F76CAE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813FEE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: </w:t>
          </w:r>
          <w:r w:rsidR="005157F5">
            <w:rPr>
              <w:sz w:val="16"/>
              <w:szCs w:val="16"/>
            </w:rPr>
            <w:t>Homework</w:t>
          </w:r>
        </w:p>
      </w:tc>
    </w:tr>
  </w:tbl>
  <w:p w14:paraId="4BD19F3B" w14:textId="77777777" w:rsidR="00F76CAE" w:rsidRPr="00D10F92" w:rsidRDefault="00F76CAE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F76CAE" w14:paraId="49217891" w14:textId="77777777" w:rsidTr="00E12978">
      <w:trPr>
        <w:trHeight w:val="845"/>
      </w:trPr>
      <w:tc>
        <w:tcPr>
          <w:tcW w:w="2545" w:type="dxa"/>
          <w:vAlign w:val="center"/>
        </w:tcPr>
        <w:p w14:paraId="529857EB" w14:textId="77777777" w:rsidR="00F76CAE" w:rsidRPr="00784C00" w:rsidRDefault="00F76CAE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F76CAE" w:rsidRPr="00857E53" w:rsidRDefault="00F76CAE" w:rsidP="00E12978">
          <w:pPr>
            <w:pStyle w:val="Title"/>
          </w:pPr>
          <w:r>
            <w:t>Real Analog - Circuits 1</w:t>
          </w:r>
        </w:p>
        <w:p w14:paraId="57F41048" w14:textId="798D60B3" w:rsidR="00F76CAE" w:rsidRPr="00174BFA" w:rsidRDefault="00813FEE" w:rsidP="00FA76D8">
          <w:pPr>
            <w:pStyle w:val="Title"/>
          </w:pPr>
          <w:r>
            <w:t>Chapter 3</w:t>
          </w:r>
          <w:r w:rsidR="00F76CAE" w:rsidRPr="00857E53">
            <w:t xml:space="preserve">: </w:t>
          </w:r>
          <w:r w:rsidR="005157F5">
            <w:t>Homework</w:t>
          </w:r>
        </w:p>
      </w:tc>
    </w:tr>
  </w:tbl>
  <w:p w14:paraId="241B276C" w14:textId="77777777" w:rsidR="00F76CAE" w:rsidRDefault="00F7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613FD"/>
    <w:multiLevelType w:val="singleLevel"/>
    <w:tmpl w:val="EAD6BC8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</w:abstractNum>
  <w:abstractNum w:abstractNumId="30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7"/>
  </w:num>
  <w:num w:numId="5">
    <w:abstractNumId w:val="6"/>
  </w:num>
  <w:num w:numId="6">
    <w:abstractNumId w:val="17"/>
  </w:num>
  <w:num w:numId="7">
    <w:abstractNumId w:val="28"/>
  </w:num>
  <w:num w:numId="8">
    <w:abstractNumId w:val="4"/>
  </w:num>
  <w:num w:numId="9">
    <w:abstractNumId w:val="32"/>
  </w:num>
  <w:num w:numId="10">
    <w:abstractNumId w:val="18"/>
  </w:num>
  <w:num w:numId="11">
    <w:abstractNumId w:val="10"/>
  </w:num>
  <w:num w:numId="12">
    <w:abstractNumId w:val="27"/>
  </w:num>
  <w:num w:numId="13">
    <w:abstractNumId w:val="21"/>
  </w:num>
  <w:num w:numId="14">
    <w:abstractNumId w:val="11"/>
  </w:num>
  <w:num w:numId="15">
    <w:abstractNumId w:val="24"/>
  </w:num>
  <w:num w:numId="16">
    <w:abstractNumId w:val="19"/>
  </w:num>
  <w:num w:numId="17">
    <w:abstractNumId w:val="1"/>
  </w:num>
  <w:num w:numId="18">
    <w:abstractNumId w:val="15"/>
  </w:num>
  <w:num w:numId="19">
    <w:abstractNumId w:val="5"/>
  </w:num>
  <w:num w:numId="20">
    <w:abstractNumId w:val="13"/>
  </w:num>
  <w:num w:numId="21">
    <w:abstractNumId w:val="3"/>
  </w:num>
  <w:num w:numId="22">
    <w:abstractNumId w:val="0"/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2"/>
  </w:num>
  <w:num w:numId="28">
    <w:abstractNumId w:val="25"/>
  </w:num>
  <w:num w:numId="29">
    <w:abstractNumId w:val="33"/>
  </w:num>
  <w:num w:numId="30">
    <w:abstractNumId w:val="31"/>
  </w:num>
  <w:num w:numId="31">
    <w:abstractNumId w:val="9"/>
  </w:num>
  <w:num w:numId="32">
    <w:abstractNumId w:val="23"/>
  </w:num>
  <w:num w:numId="33">
    <w:abstractNumId w:val="30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6080"/>
    <w:rsid w:val="00174BFA"/>
    <w:rsid w:val="00186D7F"/>
    <w:rsid w:val="001B576E"/>
    <w:rsid w:val="00220FFA"/>
    <w:rsid w:val="00227D7D"/>
    <w:rsid w:val="002374B1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B0442"/>
    <w:rsid w:val="005E3146"/>
    <w:rsid w:val="005F1548"/>
    <w:rsid w:val="006234E2"/>
    <w:rsid w:val="00633129"/>
    <w:rsid w:val="00695F01"/>
    <w:rsid w:val="0074130D"/>
    <w:rsid w:val="00744452"/>
    <w:rsid w:val="00784C00"/>
    <w:rsid w:val="007C00A1"/>
    <w:rsid w:val="007C68B5"/>
    <w:rsid w:val="007D08C5"/>
    <w:rsid w:val="00813FEE"/>
    <w:rsid w:val="00857E53"/>
    <w:rsid w:val="008661D0"/>
    <w:rsid w:val="008A632E"/>
    <w:rsid w:val="008D061E"/>
    <w:rsid w:val="00910AAD"/>
    <w:rsid w:val="00923408"/>
    <w:rsid w:val="0096276A"/>
    <w:rsid w:val="009820AB"/>
    <w:rsid w:val="009851EB"/>
    <w:rsid w:val="009927D9"/>
    <w:rsid w:val="00993D16"/>
    <w:rsid w:val="00A4283D"/>
    <w:rsid w:val="00A745A2"/>
    <w:rsid w:val="00A8644D"/>
    <w:rsid w:val="00AD443F"/>
    <w:rsid w:val="00B20B98"/>
    <w:rsid w:val="00B22F08"/>
    <w:rsid w:val="00B41B4F"/>
    <w:rsid w:val="00B5782A"/>
    <w:rsid w:val="00B85455"/>
    <w:rsid w:val="00B96DD0"/>
    <w:rsid w:val="00BA1AA7"/>
    <w:rsid w:val="00BB5ECA"/>
    <w:rsid w:val="00BF61E7"/>
    <w:rsid w:val="00C77603"/>
    <w:rsid w:val="00C8350D"/>
    <w:rsid w:val="00CD0EAD"/>
    <w:rsid w:val="00CF420F"/>
    <w:rsid w:val="00D10F92"/>
    <w:rsid w:val="00D163B5"/>
    <w:rsid w:val="00DB0AC7"/>
    <w:rsid w:val="00DE593A"/>
    <w:rsid w:val="00DE6C30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6519-5985-4C13-96CC-2B13A969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313</Words>
  <Characters>1468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2012-08-14T16:04:00Z</cp:lastPrinted>
  <dcterms:created xsi:type="dcterms:W3CDTF">2012-08-14T15:49:00Z</dcterms:created>
  <dcterms:modified xsi:type="dcterms:W3CDTF">2012-08-14T16:13:00Z</dcterms:modified>
</cp:coreProperties>
</file>